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1923BC" w:rsidRPr="00AC3D54" w:rsidTr="006135F8">
        <w:tc>
          <w:tcPr>
            <w:tcW w:w="4788" w:type="dxa"/>
            <w:hideMark/>
          </w:tcPr>
          <w:p w:rsidR="001923BC" w:rsidRPr="00AC3D54" w:rsidRDefault="001923BC" w:rsidP="001923BC">
            <w:pPr>
              <w:spacing w:before="60"/>
              <w:jc w:val="both"/>
              <w:rPr>
                <w:rFonts w:cs="Times New Roman"/>
                <w:b/>
                <w:color w:val="000000" w:themeColor="text1"/>
                <w:sz w:val="26"/>
                <w:szCs w:val="26"/>
              </w:rPr>
            </w:pPr>
            <w:r w:rsidRPr="00AC3D54">
              <w:rPr>
                <w:rFonts w:cs="Times New Roman"/>
                <w:b/>
                <w:color w:val="000000" w:themeColor="text1"/>
                <w:sz w:val="26"/>
                <w:szCs w:val="26"/>
              </w:rPr>
              <w:t>TRƯỜNG THCS ĐỨC GIANG</w:t>
            </w:r>
          </w:p>
        </w:tc>
        <w:tc>
          <w:tcPr>
            <w:tcW w:w="4788" w:type="dxa"/>
            <w:hideMark/>
          </w:tcPr>
          <w:p w:rsidR="001923BC" w:rsidRPr="00AC3D54" w:rsidRDefault="001923BC" w:rsidP="001923BC">
            <w:pPr>
              <w:spacing w:before="60"/>
              <w:jc w:val="center"/>
              <w:rPr>
                <w:rFonts w:cs="Times New Roman"/>
                <w:b/>
                <w:color w:val="000000" w:themeColor="text1"/>
                <w:sz w:val="26"/>
                <w:szCs w:val="26"/>
              </w:rPr>
            </w:pPr>
            <w:r w:rsidRPr="00AC3D54">
              <w:rPr>
                <w:rFonts w:cs="Times New Roman"/>
                <w:b/>
                <w:color w:val="000000" w:themeColor="text1"/>
                <w:sz w:val="26"/>
                <w:szCs w:val="26"/>
              </w:rPr>
              <w:t>ĐỀ THI GIỮA HỌC KÌ I</w:t>
            </w:r>
            <w:r>
              <w:rPr>
                <w:rFonts w:cs="Times New Roman"/>
                <w:b/>
                <w:color w:val="000000" w:themeColor="text1"/>
                <w:sz w:val="26"/>
                <w:szCs w:val="26"/>
              </w:rPr>
              <w:t>I</w:t>
            </w:r>
          </w:p>
          <w:p w:rsidR="001923BC" w:rsidRPr="00AC3D54" w:rsidRDefault="001923BC" w:rsidP="001923BC">
            <w:pPr>
              <w:spacing w:before="60"/>
              <w:jc w:val="center"/>
              <w:rPr>
                <w:rFonts w:cs="Times New Roman"/>
                <w:b/>
                <w:color w:val="000000" w:themeColor="text1"/>
                <w:sz w:val="26"/>
                <w:szCs w:val="26"/>
              </w:rPr>
            </w:pPr>
            <w:r w:rsidRPr="00AC3D54">
              <w:rPr>
                <w:rFonts w:cs="Times New Roman"/>
                <w:b/>
                <w:color w:val="000000" w:themeColor="text1"/>
                <w:sz w:val="26"/>
                <w:szCs w:val="26"/>
              </w:rPr>
              <w:t xml:space="preserve">MÔN: GDCD </w:t>
            </w:r>
            <w:r>
              <w:rPr>
                <w:rFonts w:cs="Times New Roman"/>
                <w:b/>
                <w:color w:val="000000" w:themeColor="text1"/>
                <w:sz w:val="26"/>
                <w:szCs w:val="26"/>
              </w:rPr>
              <w:t>7</w:t>
            </w:r>
          </w:p>
          <w:p w:rsidR="001923BC" w:rsidRPr="00AC3D54" w:rsidRDefault="001923BC" w:rsidP="001923BC">
            <w:pPr>
              <w:spacing w:before="60"/>
              <w:jc w:val="center"/>
              <w:rPr>
                <w:rFonts w:cs="Times New Roman"/>
                <w:b/>
                <w:color w:val="000000" w:themeColor="text1"/>
                <w:sz w:val="26"/>
                <w:szCs w:val="26"/>
              </w:rPr>
            </w:pPr>
            <w:r w:rsidRPr="00AC3D54">
              <w:rPr>
                <w:rFonts w:cs="Times New Roman"/>
                <w:b/>
                <w:color w:val="000000" w:themeColor="text1"/>
                <w:sz w:val="26"/>
                <w:szCs w:val="26"/>
              </w:rPr>
              <w:t>THỜI GIAN: 45P</w:t>
            </w:r>
          </w:p>
          <w:p w:rsidR="001923BC" w:rsidRPr="00AC3D54" w:rsidRDefault="001923BC" w:rsidP="001923BC">
            <w:pPr>
              <w:spacing w:before="60"/>
              <w:jc w:val="center"/>
              <w:rPr>
                <w:rFonts w:cs="Times New Roman"/>
                <w:b/>
                <w:color w:val="000000" w:themeColor="text1"/>
                <w:sz w:val="26"/>
                <w:szCs w:val="26"/>
              </w:rPr>
            </w:pPr>
            <w:r w:rsidRPr="00AC3D54">
              <w:rPr>
                <w:rFonts w:cs="Times New Roman"/>
                <w:b/>
                <w:color w:val="000000" w:themeColor="text1"/>
                <w:sz w:val="26"/>
                <w:szCs w:val="26"/>
              </w:rPr>
              <w:t>NĂM HỌC 2022 - 2023</w:t>
            </w:r>
          </w:p>
        </w:tc>
      </w:tr>
    </w:tbl>
    <w:p w:rsidR="001923BC" w:rsidRPr="00AC3D54" w:rsidRDefault="001923BC" w:rsidP="006135F8">
      <w:pPr>
        <w:pStyle w:val="NormalWeb"/>
        <w:spacing w:before="0" w:beforeAutospacing="0" w:after="0" w:afterAutospacing="0" w:line="276" w:lineRule="auto"/>
        <w:jc w:val="center"/>
        <w:rPr>
          <w:b/>
          <w:color w:val="000000" w:themeColor="text1"/>
          <w:sz w:val="26"/>
          <w:szCs w:val="26"/>
        </w:rPr>
      </w:pPr>
      <w:r>
        <w:rPr>
          <w:b/>
          <w:color w:val="000000" w:themeColor="text1"/>
          <w:sz w:val="26"/>
          <w:szCs w:val="26"/>
        </w:rPr>
        <w:t>HƯỚNG DẪN CHẤM</w:t>
      </w:r>
      <w:r w:rsidRPr="00AC3D54">
        <w:rPr>
          <w:b/>
          <w:color w:val="000000" w:themeColor="text1"/>
          <w:sz w:val="26"/>
          <w:szCs w:val="26"/>
        </w:rPr>
        <w:t>:</w:t>
      </w:r>
    </w:p>
    <w:p w:rsidR="001923BC" w:rsidRPr="00AC3D54" w:rsidRDefault="001923BC" w:rsidP="006135F8">
      <w:pPr>
        <w:shd w:val="clear" w:color="auto" w:fill="FFFFFF"/>
        <w:rPr>
          <w:rStyle w:val="Strong"/>
          <w:rFonts w:cs="Times New Roman"/>
          <w:sz w:val="26"/>
          <w:szCs w:val="26"/>
          <w:shd w:val="clear" w:color="auto" w:fill="FFFFFF"/>
          <w:lang w:val="it-IT"/>
        </w:rPr>
      </w:pPr>
      <w:r w:rsidRPr="00AC3D54">
        <w:rPr>
          <w:rStyle w:val="Strong"/>
          <w:rFonts w:cs="Times New Roman"/>
          <w:color w:val="000000" w:themeColor="text1"/>
          <w:sz w:val="26"/>
          <w:szCs w:val="26"/>
          <w:shd w:val="clear" w:color="auto" w:fill="FFFFFF"/>
          <w:lang w:val="it-IT"/>
        </w:rPr>
        <w:t>I. PHẦN TRẮC NGHIỆM</w:t>
      </w:r>
      <w:r>
        <w:rPr>
          <w:rStyle w:val="Strong"/>
          <w:rFonts w:cs="Times New Roman"/>
          <w:color w:val="000000" w:themeColor="text1"/>
          <w:sz w:val="26"/>
          <w:szCs w:val="26"/>
          <w:shd w:val="clear" w:color="auto" w:fill="FFFFFF"/>
          <w:lang w:val="it-IT"/>
        </w:rPr>
        <w:t>: 5 điểm</w:t>
      </w:r>
    </w:p>
    <w:p w:rsidR="001923BC" w:rsidRDefault="001923BC" w:rsidP="001923BC">
      <w:pPr>
        <w:shd w:val="clear" w:color="auto" w:fill="FFFFFF"/>
        <w:ind w:left="1287"/>
        <w:rPr>
          <w:rStyle w:val="Strong"/>
          <w:rFonts w:cs="Times New Roman"/>
          <w:color w:val="000000" w:themeColor="text1"/>
          <w:sz w:val="26"/>
          <w:szCs w:val="26"/>
          <w:shd w:val="clear" w:color="auto" w:fill="FFFFFF"/>
          <w:lang w:val="it-IT"/>
        </w:rPr>
      </w:pPr>
      <w:r w:rsidRPr="00AC3D54">
        <w:rPr>
          <w:rStyle w:val="Strong"/>
          <w:rFonts w:cs="Times New Roman"/>
          <w:color w:val="000000" w:themeColor="text1"/>
          <w:sz w:val="26"/>
          <w:szCs w:val="26"/>
          <w:shd w:val="clear" w:color="auto" w:fill="FFFFFF"/>
          <w:lang w:val="it-IT"/>
        </w:rPr>
        <w:t>Mỗi câu trả lời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1596"/>
        <w:gridCol w:w="1596"/>
        <w:gridCol w:w="1596"/>
        <w:gridCol w:w="1596"/>
        <w:gridCol w:w="1596"/>
      </w:tblGrid>
      <w:tr w:rsidR="001923BC" w:rsidTr="001923BC">
        <w:tc>
          <w:tcPr>
            <w:tcW w:w="1596" w:type="dxa"/>
            <w:shd w:val="clear" w:color="auto" w:fill="auto"/>
          </w:tcPr>
          <w:p w:rsidR="001923BC" w:rsidRDefault="001923BC" w:rsidP="001923BC">
            <w:pPr>
              <w:jc w:val="center"/>
              <w:rPr>
                <w:sz w:val="24"/>
              </w:rPr>
            </w:pPr>
            <w:r>
              <w:rPr>
                <w:sz w:val="24"/>
              </w:rPr>
              <w:t>Câu</w:t>
            </w:r>
          </w:p>
        </w:tc>
        <w:tc>
          <w:tcPr>
            <w:tcW w:w="1596" w:type="dxa"/>
            <w:shd w:val="clear" w:color="auto" w:fill="auto"/>
          </w:tcPr>
          <w:p w:rsidR="001923BC" w:rsidRDefault="00A77427" w:rsidP="001923BC">
            <w:pPr>
              <w:jc w:val="center"/>
              <w:rPr>
                <w:sz w:val="24"/>
              </w:rPr>
            </w:pPr>
            <w:r>
              <w:rPr>
                <w:sz w:val="24"/>
              </w:rPr>
              <w:t>001</w:t>
            </w:r>
          </w:p>
        </w:tc>
        <w:tc>
          <w:tcPr>
            <w:tcW w:w="1596" w:type="dxa"/>
            <w:shd w:val="clear" w:color="auto" w:fill="auto"/>
          </w:tcPr>
          <w:p w:rsidR="001923BC" w:rsidRDefault="00A77427" w:rsidP="001923BC">
            <w:pPr>
              <w:jc w:val="center"/>
              <w:rPr>
                <w:sz w:val="24"/>
              </w:rPr>
            </w:pPr>
            <w:r>
              <w:rPr>
                <w:sz w:val="24"/>
              </w:rPr>
              <w:t>002</w:t>
            </w:r>
          </w:p>
        </w:tc>
        <w:tc>
          <w:tcPr>
            <w:tcW w:w="1596" w:type="dxa"/>
            <w:shd w:val="clear" w:color="auto" w:fill="auto"/>
          </w:tcPr>
          <w:p w:rsidR="001923BC" w:rsidRDefault="00A77427" w:rsidP="001923BC">
            <w:pPr>
              <w:jc w:val="center"/>
              <w:rPr>
                <w:sz w:val="24"/>
              </w:rPr>
            </w:pPr>
            <w:r>
              <w:rPr>
                <w:sz w:val="24"/>
              </w:rPr>
              <w:t>003</w:t>
            </w:r>
          </w:p>
        </w:tc>
        <w:tc>
          <w:tcPr>
            <w:tcW w:w="1596" w:type="dxa"/>
            <w:shd w:val="clear" w:color="auto" w:fill="auto"/>
          </w:tcPr>
          <w:p w:rsidR="001923BC" w:rsidRDefault="00A77427" w:rsidP="001923BC">
            <w:pPr>
              <w:jc w:val="center"/>
              <w:rPr>
                <w:sz w:val="24"/>
              </w:rPr>
            </w:pPr>
            <w:r>
              <w:rPr>
                <w:sz w:val="24"/>
              </w:rPr>
              <w:t>004</w:t>
            </w:r>
          </w:p>
        </w:tc>
        <w:tc>
          <w:tcPr>
            <w:tcW w:w="1596" w:type="dxa"/>
            <w:shd w:val="clear" w:color="auto" w:fill="auto"/>
          </w:tcPr>
          <w:p w:rsidR="001923BC" w:rsidRDefault="00A77427" w:rsidP="001923BC">
            <w:pPr>
              <w:jc w:val="center"/>
              <w:rPr>
                <w:sz w:val="24"/>
              </w:rPr>
            </w:pPr>
            <w:r>
              <w:rPr>
                <w:sz w:val="24"/>
              </w:rPr>
              <w:t>005</w:t>
            </w:r>
          </w:p>
        </w:tc>
      </w:tr>
      <w:tr w:rsidR="001923BC" w:rsidTr="001923BC">
        <w:tc>
          <w:tcPr>
            <w:tcW w:w="1596" w:type="dxa"/>
            <w:shd w:val="clear" w:color="auto" w:fill="auto"/>
          </w:tcPr>
          <w:p w:rsidR="001923BC" w:rsidRDefault="001923BC" w:rsidP="001923BC">
            <w:pPr>
              <w:jc w:val="center"/>
              <w:rPr>
                <w:sz w:val="24"/>
              </w:rPr>
            </w:pPr>
            <w:r>
              <w:rPr>
                <w:sz w:val="24"/>
              </w:rPr>
              <w:t>1</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D</w:t>
            </w:r>
          </w:p>
        </w:tc>
      </w:tr>
      <w:tr w:rsidR="001923BC" w:rsidTr="001923BC">
        <w:tc>
          <w:tcPr>
            <w:tcW w:w="1596" w:type="dxa"/>
            <w:shd w:val="clear" w:color="auto" w:fill="auto"/>
          </w:tcPr>
          <w:p w:rsidR="001923BC" w:rsidRDefault="001923BC" w:rsidP="001923BC">
            <w:pPr>
              <w:jc w:val="center"/>
              <w:rPr>
                <w:sz w:val="24"/>
              </w:rPr>
            </w:pPr>
            <w:r>
              <w:rPr>
                <w:sz w:val="24"/>
              </w:rPr>
              <w:t>2</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B</w:t>
            </w:r>
          </w:p>
        </w:tc>
      </w:tr>
      <w:tr w:rsidR="001923BC" w:rsidTr="001923BC">
        <w:tc>
          <w:tcPr>
            <w:tcW w:w="1596" w:type="dxa"/>
            <w:shd w:val="clear" w:color="auto" w:fill="auto"/>
          </w:tcPr>
          <w:p w:rsidR="001923BC" w:rsidRDefault="001923BC" w:rsidP="001923BC">
            <w:pPr>
              <w:jc w:val="center"/>
              <w:rPr>
                <w:sz w:val="24"/>
              </w:rPr>
            </w:pPr>
            <w:r>
              <w:rPr>
                <w:sz w:val="24"/>
              </w:rPr>
              <w:t>3</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r>
      <w:tr w:rsidR="001923BC" w:rsidTr="001923BC">
        <w:tc>
          <w:tcPr>
            <w:tcW w:w="1596" w:type="dxa"/>
            <w:shd w:val="clear" w:color="auto" w:fill="auto"/>
          </w:tcPr>
          <w:p w:rsidR="001923BC" w:rsidRDefault="001923BC" w:rsidP="001923BC">
            <w:pPr>
              <w:jc w:val="center"/>
              <w:rPr>
                <w:sz w:val="24"/>
              </w:rPr>
            </w:pPr>
            <w:r>
              <w:rPr>
                <w:sz w:val="24"/>
              </w:rPr>
              <w:t>4</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C</w:t>
            </w:r>
          </w:p>
        </w:tc>
      </w:tr>
      <w:tr w:rsidR="001923BC" w:rsidTr="001923BC">
        <w:tc>
          <w:tcPr>
            <w:tcW w:w="1596" w:type="dxa"/>
            <w:shd w:val="clear" w:color="auto" w:fill="auto"/>
          </w:tcPr>
          <w:p w:rsidR="001923BC" w:rsidRDefault="001923BC" w:rsidP="001923BC">
            <w:pPr>
              <w:jc w:val="center"/>
              <w:rPr>
                <w:sz w:val="24"/>
              </w:rPr>
            </w:pPr>
            <w:r>
              <w:rPr>
                <w:sz w:val="24"/>
              </w:rPr>
              <w:t>5</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A</w:t>
            </w:r>
          </w:p>
        </w:tc>
      </w:tr>
      <w:tr w:rsidR="001923BC" w:rsidTr="001923BC">
        <w:tc>
          <w:tcPr>
            <w:tcW w:w="1596" w:type="dxa"/>
            <w:shd w:val="clear" w:color="auto" w:fill="auto"/>
          </w:tcPr>
          <w:p w:rsidR="001923BC" w:rsidRDefault="001923BC" w:rsidP="001923BC">
            <w:pPr>
              <w:jc w:val="center"/>
              <w:rPr>
                <w:sz w:val="24"/>
              </w:rPr>
            </w:pPr>
            <w:r>
              <w:rPr>
                <w:sz w:val="24"/>
              </w:rPr>
              <w:t>6</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A</w:t>
            </w:r>
          </w:p>
        </w:tc>
      </w:tr>
      <w:tr w:rsidR="001923BC" w:rsidTr="001923BC">
        <w:tc>
          <w:tcPr>
            <w:tcW w:w="1596" w:type="dxa"/>
            <w:shd w:val="clear" w:color="auto" w:fill="auto"/>
          </w:tcPr>
          <w:p w:rsidR="001923BC" w:rsidRDefault="001923BC" w:rsidP="001923BC">
            <w:pPr>
              <w:jc w:val="center"/>
              <w:rPr>
                <w:sz w:val="24"/>
              </w:rPr>
            </w:pPr>
            <w:r>
              <w:rPr>
                <w:sz w:val="24"/>
              </w:rPr>
              <w:t>7</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B</w:t>
            </w:r>
          </w:p>
        </w:tc>
      </w:tr>
      <w:tr w:rsidR="001923BC" w:rsidTr="001923BC">
        <w:tc>
          <w:tcPr>
            <w:tcW w:w="1596" w:type="dxa"/>
            <w:shd w:val="clear" w:color="auto" w:fill="auto"/>
          </w:tcPr>
          <w:p w:rsidR="001923BC" w:rsidRDefault="001923BC" w:rsidP="001923BC">
            <w:pPr>
              <w:jc w:val="center"/>
              <w:rPr>
                <w:sz w:val="24"/>
              </w:rPr>
            </w:pPr>
            <w:r>
              <w:rPr>
                <w:sz w:val="24"/>
              </w:rPr>
              <w:t>8</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C</w:t>
            </w:r>
          </w:p>
        </w:tc>
      </w:tr>
      <w:tr w:rsidR="001923BC" w:rsidTr="001923BC">
        <w:tc>
          <w:tcPr>
            <w:tcW w:w="1596" w:type="dxa"/>
            <w:shd w:val="clear" w:color="auto" w:fill="auto"/>
          </w:tcPr>
          <w:p w:rsidR="001923BC" w:rsidRDefault="001923BC" w:rsidP="001923BC">
            <w:pPr>
              <w:jc w:val="center"/>
              <w:rPr>
                <w:sz w:val="24"/>
              </w:rPr>
            </w:pPr>
            <w:r>
              <w:rPr>
                <w:sz w:val="24"/>
              </w:rPr>
              <w:t>9</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B</w:t>
            </w:r>
          </w:p>
        </w:tc>
      </w:tr>
      <w:tr w:rsidR="001923BC" w:rsidTr="001923BC">
        <w:tc>
          <w:tcPr>
            <w:tcW w:w="1596" w:type="dxa"/>
            <w:shd w:val="clear" w:color="auto" w:fill="auto"/>
          </w:tcPr>
          <w:p w:rsidR="001923BC" w:rsidRDefault="001923BC" w:rsidP="001923BC">
            <w:pPr>
              <w:jc w:val="center"/>
              <w:rPr>
                <w:sz w:val="24"/>
              </w:rPr>
            </w:pPr>
            <w:r>
              <w:rPr>
                <w:sz w:val="24"/>
              </w:rPr>
              <w:t>10</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D</w:t>
            </w:r>
          </w:p>
        </w:tc>
      </w:tr>
      <w:tr w:rsidR="001923BC" w:rsidTr="001923BC">
        <w:tc>
          <w:tcPr>
            <w:tcW w:w="1596" w:type="dxa"/>
            <w:shd w:val="clear" w:color="auto" w:fill="auto"/>
          </w:tcPr>
          <w:p w:rsidR="001923BC" w:rsidRDefault="001923BC" w:rsidP="001923BC">
            <w:pPr>
              <w:jc w:val="center"/>
              <w:rPr>
                <w:sz w:val="24"/>
              </w:rPr>
            </w:pPr>
            <w:r>
              <w:rPr>
                <w:sz w:val="24"/>
              </w:rPr>
              <w:t>11</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D</w:t>
            </w:r>
          </w:p>
        </w:tc>
      </w:tr>
      <w:tr w:rsidR="001923BC" w:rsidTr="001923BC">
        <w:tc>
          <w:tcPr>
            <w:tcW w:w="1596" w:type="dxa"/>
            <w:shd w:val="clear" w:color="auto" w:fill="auto"/>
          </w:tcPr>
          <w:p w:rsidR="001923BC" w:rsidRDefault="001923BC" w:rsidP="001923BC">
            <w:pPr>
              <w:jc w:val="center"/>
              <w:rPr>
                <w:sz w:val="24"/>
              </w:rPr>
            </w:pPr>
            <w:r>
              <w:rPr>
                <w:sz w:val="24"/>
              </w:rPr>
              <w:t>12</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B</w:t>
            </w:r>
          </w:p>
        </w:tc>
      </w:tr>
      <w:tr w:rsidR="001923BC" w:rsidTr="001923BC">
        <w:tc>
          <w:tcPr>
            <w:tcW w:w="1596" w:type="dxa"/>
            <w:shd w:val="clear" w:color="auto" w:fill="auto"/>
          </w:tcPr>
          <w:p w:rsidR="001923BC" w:rsidRDefault="001923BC" w:rsidP="001923BC">
            <w:pPr>
              <w:jc w:val="center"/>
              <w:rPr>
                <w:sz w:val="24"/>
              </w:rPr>
            </w:pPr>
            <w:r>
              <w:rPr>
                <w:sz w:val="24"/>
              </w:rPr>
              <w:t>13</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D</w:t>
            </w:r>
          </w:p>
        </w:tc>
      </w:tr>
      <w:tr w:rsidR="001923BC" w:rsidTr="001923BC">
        <w:tc>
          <w:tcPr>
            <w:tcW w:w="1596" w:type="dxa"/>
            <w:shd w:val="clear" w:color="auto" w:fill="auto"/>
          </w:tcPr>
          <w:p w:rsidR="001923BC" w:rsidRDefault="001923BC" w:rsidP="001923BC">
            <w:pPr>
              <w:jc w:val="center"/>
              <w:rPr>
                <w:sz w:val="24"/>
              </w:rPr>
            </w:pPr>
            <w:r>
              <w:rPr>
                <w:sz w:val="24"/>
              </w:rPr>
              <w:t>14</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A</w:t>
            </w:r>
          </w:p>
        </w:tc>
      </w:tr>
      <w:tr w:rsidR="001923BC" w:rsidTr="001923BC">
        <w:tc>
          <w:tcPr>
            <w:tcW w:w="1596" w:type="dxa"/>
            <w:shd w:val="clear" w:color="auto" w:fill="auto"/>
          </w:tcPr>
          <w:p w:rsidR="001923BC" w:rsidRDefault="001923BC" w:rsidP="001923BC">
            <w:pPr>
              <w:jc w:val="center"/>
              <w:rPr>
                <w:sz w:val="24"/>
              </w:rPr>
            </w:pPr>
            <w:r>
              <w:rPr>
                <w:sz w:val="24"/>
              </w:rPr>
              <w:t>15</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A</w:t>
            </w:r>
          </w:p>
        </w:tc>
      </w:tr>
      <w:tr w:rsidR="001923BC" w:rsidTr="001923BC">
        <w:tc>
          <w:tcPr>
            <w:tcW w:w="1596" w:type="dxa"/>
            <w:shd w:val="clear" w:color="auto" w:fill="auto"/>
          </w:tcPr>
          <w:p w:rsidR="001923BC" w:rsidRDefault="001923BC" w:rsidP="001923BC">
            <w:pPr>
              <w:jc w:val="center"/>
              <w:rPr>
                <w:sz w:val="24"/>
              </w:rPr>
            </w:pPr>
            <w:r>
              <w:rPr>
                <w:sz w:val="24"/>
              </w:rPr>
              <w:t>16</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A</w:t>
            </w:r>
          </w:p>
        </w:tc>
      </w:tr>
      <w:tr w:rsidR="001923BC" w:rsidTr="001923BC">
        <w:tc>
          <w:tcPr>
            <w:tcW w:w="1596" w:type="dxa"/>
            <w:shd w:val="clear" w:color="auto" w:fill="auto"/>
          </w:tcPr>
          <w:p w:rsidR="001923BC" w:rsidRDefault="001923BC" w:rsidP="001923BC">
            <w:pPr>
              <w:jc w:val="center"/>
              <w:rPr>
                <w:sz w:val="24"/>
              </w:rPr>
            </w:pPr>
            <w:r>
              <w:rPr>
                <w:sz w:val="24"/>
              </w:rPr>
              <w:t>17</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C</w:t>
            </w:r>
          </w:p>
        </w:tc>
      </w:tr>
      <w:tr w:rsidR="001923BC" w:rsidTr="001923BC">
        <w:tc>
          <w:tcPr>
            <w:tcW w:w="1596" w:type="dxa"/>
            <w:shd w:val="clear" w:color="auto" w:fill="auto"/>
          </w:tcPr>
          <w:p w:rsidR="001923BC" w:rsidRDefault="001923BC" w:rsidP="001923BC">
            <w:pPr>
              <w:jc w:val="center"/>
              <w:rPr>
                <w:sz w:val="24"/>
              </w:rPr>
            </w:pPr>
            <w:r>
              <w:rPr>
                <w:sz w:val="24"/>
              </w:rPr>
              <w:t>18</w:t>
            </w:r>
          </w:p>
        </w:tc>
        <w:tc>
          <w:tcPr>
            <w:tcW w:w="1596" w:type="dxa"/>
            <w:shd w:val="clear" w:color="auto" w:fill="auto"/>
          </w:tcPr>
          <w:p w:rsidR="001923BC" w:rsidRDefault="001923BC" w:rsidP="001923BC">
            <w:pPr>
              <w:jc w:val="center"/>
              <w:rPr>
                <w:sz w:val="24"/>
              </w:rPr>
            </w:pPr>
            <w:r>
              <w:rPr>
                <w:sz w:val="24"/>
              </w:rPr>
              <w:t>C</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D</w:t>
            </w:r>
          </w:p>
        </w:tc>
      </w:tr>
      <w:tr w:rsidR="001923BC" w:rsidTr="001923BC">
        <w:tc>
          <w:tcPr>
            <w:tcW w:w="1596" w:type="dxa"/>
            <w:shd w:val="clear" w:color="auto" w:fill="auto"/>
          </w:tcPr>
          <w:p w:rsidR="001923BC" w:rsidRDefault="001923BC" w:rsidP="001923BC">
            <w:pPr>
              <w:jc w:val="center"/>
              <w:rPr>
                <w:sz w:val="24"/>
              </w:rPr>
            </w:pPr>
            <w:r>
              <w:rPr>
                <w:sz w:val="24"/>
              </w:rPr>
              <w:lastRenderedPageBreak/>
              <w:t>19</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B</w:t>
            </w:r>
          </w:p>
        </w:tc>
        <w:tc>
          <w:tcPr>
            <w:tcW w:w="1596" w:type="dxa"/>
            <w:shd w:val="clear" w:color="auto" w:fill="auto"/>
          </w:tcPr>
          <w:p w:rsidR="001923BC" w:rsidRDefault="001923BC" w:rsidP="001923BC">
            <w:pPr>
              <w:jc w:val="center"/>
              <w:rPr>
                <w:sz w:val="24"/>
              </w:rPr>
            </w:pPr>
            <w:r>
              <w:rPr>
                <w:sz w:val="24"/>
              </w:rPr>
              <w:t>B</w:t>
            </w:r>
          </w:p>
        </w:tc>
      </w:tr>
      <w:tr w:rsidR="001923BC" w:rsidTr="001923BC">
        <w:tc>
          <w:tcPr>
            <w:tcW w:w="1596" w:type="dxa"/>
            <w:shd w:val="clear" w:color="auto" w:fill="auto"/>
          </w:tcPr>
          <w:p w:rsidR="001923BC" w:rsidRDefault="001923BC" w:rsidP="001923BC">
            <w:pPr>
              <w:jc w:val="center"/>
              <w:rPr>
                <w:sz w:val="24"/>
              </w:rPr>
            </w:pPr>
            <w:r>
              <w:rPr>
                <w:sz w:val="24"/>
              </w:rPr>
              <w:t>20</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A</w:t>
            </w:r>
          </w:p>
        </w:tc>
        <w:tc>
          <w:tcPr>
            <w:tcW w:w="1596" w:type="dxa"/>
            <w:shd w:val="clear" w:color="auto" w:fill="auto"/>
          </w:tcPr>
          <w:p w:rsidR="001923BC" w:rsidRDefault="001923BC" w:rsidP="001923BC">
            <w:pPr>
              <w:jc w:val="center"/>
              <w:rPr>
                <w:sz w:val="24"/>
              </w:rPr>
            </w:pPr>
            <w:r>
              <w:rPr>
                <w:sz w:val="24"/>
              </w:rPr>
              <w:t>D</w:t>
            </w:r>
          </w:p>
        </w:tc>
        <w:tc>
          <w:tcPr>
            <w:tcW w:w="1596" w:type="dxa"/>
            <w:shd w:val="clear" w:color="auto" w:fill="auto"/>
          </w:tcPr>
          <w:p w:rsidR="001923BC" w:rsidRDefault="001923BC" w:rsidP="001923BC">
            <w:pPr>
              <w:jc w:val="center"/>
              <w:rPr>
                <w:sz w:val="24"/>
              </w:rPr>
            </w:pPr>
            <w:r>
              <w:rPr>
                <w:sz w:val="24"/>
              </w:rPr>
              <w:t>C</w:t>
            </w:r>
          </w:p>
        </w:tc>
      </w:tr>
    </w:tbl>
    <w:p w:rsidR="001923BC" w:rsidRDefault="001923BC" w:rsidP="00486532">
      <w:pPr>
        <w:rPr>
          <w:b/>
          <w:sz w:val="24"/>
        </w:rPr>
      </w:pPr>
    </w:p>
    <w:p w:rsidR="00486532" w:rsidRDefault="00486532" w:rsidP="00486532">
      <w:pPr>
        <w:rPr>
          <w:b/>
          <w:sz w:val="24"/>
        </w:rPr>
      </w:pPr>
      <w:r>
        <w:rPr>
          <w:b/>
          <w:sz w:val="24"/>
        </w:rPr>
        <w:t>II/ TỰ LUẬN: 5 điểm</w:t>
      </w:r>
    </w:p>
    <w:p w:rsidR="00486532" w:rsidRDefault="00486532" w:rsidP="00486532">
      <w:pPr>
        <w:rPr>
          <w:b/>
          <w:sz w:val="24"/>
        </w:rPr>
      </w:pPr>
      <w:r>
        <w:rPr>
          <w:b/>
          <w:sz w:val="24"/>
        </w:rPr>
        <w:t>Câu 1: 3 điểm</w:t>
      </w:r>
    </w:p>
    <w:p w:rsidR="00486532" w:rsidRDefault="00486532" w:rsidP="00486532">
      <w:pPr>
        <w:spacing w:after="0" w:line="240" w:lineRule="auto"/>
        <w:rPr>
          <w:rFonts w:eastAsia="Times New Roman" w:cs="Times New Roman"/>
          <w:color w:val="000000"/>
          <w:sz w:val="26"/>
          <w:szCs w:val="26"/>
        </w:rPr>
      </w:pPr>
      <w:r>
        <w:rPr>
          <w:rFonts w:eastAsia="Times New Roman" w:cs="Times New Roman"/>
          <w:color w:val="000000"/>
          <w:sz w:val="26"/>
          <w:szCs w:val="26"/>
        </w:rPr>
        <w:t>a. 2 điểm</w:t>
      </w:r>
    </w:p>
    <w:p w:rsidR="00486532" w:rsidRDefault="00486532" w:rsidP="00486532">
      <w:pPr>
        <w:spacing w:after="0" w:line="240" w:lineRule="auto"/>
        <w:rPr>
          <w:rFonts w:eastAsia="Times New Roman" w:cs="Times New Roman"/>
          <w:color w:val="000000"/>
          <w:sz w:val="26"/>
          <w:szCs w:val="26"/>
        </w:rPr>
      </w:pPr>
      <w:r>
        <w:rPr>
          <w:rFonts w:eastAsia="Times New Roman" w:cs="Times New Roman"/>
          <w:color w:val="000000"/>
          <w:sz w:val="26"/>
          <w:szCs w:val="26"/>
        </w:rPr>
        <w:t>- Nhận xét.</w:t>
      </w:r>
    </w:p>
    <w:p w:rsidR="00486532" w:rsidRDefault="00486532" w:rsidP="00486532">
      <w:pPr>
        <w:spacing w:after="0" w:line="240" w:lineRule="auto"/>
        <w:rPr>
          <w:rFonts w:eastAsia="Times New Roman" w:cs="Times New Roman"/>
          <w:color w:val="000000"/>
          <w:sz w:val="26"/>
          <w:szCs w:val="26"/>
        </w:rPr>
      </w:pPr>
      <w:r>
        <w:rPr>
          <w:rFonts w:eastAsia="Times New Roman" w:cs="Times New Roman"/>
          <w:color w:val="000000"/>
          <w:sz w:val="26"/>
          <w:szCs w:val="26"/>
        </w:rPr>
        <w:t xml:space="preserve">- </w:t>
      </w:r>
      <w:r w:rsidRPr="00486532">
        <w:rPr>
          <w:rFonts w:eastAsia="Times New Roman" w:cs="Times New Roman"/>
          <w:color w:val="000000"/>
          <w:sz w:val="26"/>
          <w:szCs w:val="26"/>
        </w:rPr>
        <w:t>Học sinh có thể chọn các hoạt động phù hợp với khả năng, thời gian của mình, như: thu gom phế liệu, tăng gia sản xuất, tự làm các sản phẩm để bán; cộng tác với một số tờ báo tuổi học trò để viết tin, bài,...</w:t>
      </w:r>
      <w:r>
        <w:rPr>
          <w:rFonts w:eastAsia="Times New Roman" w:cs="Times New Roman"/>
          <w:color w:val="000000"/>
          <w:sz w:val="26"/>
          <w:szCs w:val="26"/>
        </w:rPr>
        <w:t xml:space="preserve"> </w:t>
      </w:r>
    </w:p>
    <w:p w:rsidR="00486532" w:rsidRPr="00486532" w:rsidRDefault="00486532" w:rsidP="00486532">
      <w:pPr>
        <w:spacing w:after="0" w:line="240" w:lineRule="auto"/>
        <w:rPr>
          <w:rFonts w:eastAsia="Times New Roman" w:cs="Times New Roman"/>
          <w:sz w:val="24"/>
          <w:szCs w:val="24"/>
        </w:rPr>
      </w:pPr>
      <w:r>
        <w:rPr>
          <w:rFonts w:eastAsia="Times New Roman" w:cs="Times New Roman"/>
          <w:color w:val="000000"/>
          <w:sz w:val="26"/>
          <w:szCs w:val="26"/>
        </w:rPr>
        <w:t>b. 1 điểm</w:t>
      </w:r>
    </w:p>
    <w:p w:rsidR="00486532" w:rsidRPr="00486532" w:rsidRDefault="00486532" w:rsidP="00486532">
      <w:pPr>
        <w:spacing w:after="0" w:line="240" w:lineRule="auto"/>
        <w:rPr>
          <w:rFonts w:eastAsia="Times New Roman" w:cs="Times New Roman"/>
          <w:sz w:val="24"/>
          <w:szCs w:val="24"/>
        </w:rPr>
      </w:pPr>
      <w:r w:rsidRPr="00486532">
        <w:rPr>
          <w:rFonts w:eastAsia="Times New Roman" w:cs="Times New Roman"/>
          <w:color w:val="000000"/>
          <w:sz w:val="26"/>
          <w:szCs w:val="26"/>
        </w:rPr>
        <w:t xml:space="preserve">- Ý kiến </w:t>
      </w:r>
      <w:r w:rsidR="00B524E9">
        <w:rPr>
          <w:rFonts w:eastAsia="Times New Roman" w:cs="Times New Roman"/>
          <w:color w:val="000000"/>
          <w:sz w:val="26"/>
          <w:szCs w:val="26"/>
        </w:rPr>
        <w:t>1</w:t>
      </w:r>
      <w:r w:rsidRPr="00486532">
        <w:rPr>
          <w:rFonts w:eastAsia="Times New Roman" w:cs="Times New Roman"/>
          <w:color w:val="000000"/>
          <w:sz w:val="26"/>
          <w:szCs w:val="26"/>
        </w:rPr>
        <w:t>. Không đồng tình. Vì: quản lí chi tiêu có ý nghĩa quan trọng đối với mọi cá nhân.</w:t>
      </w:r>
    </w:p>
    <w:p w:rsidR="00486532" w:rsidRPr="00486532" w:rsidRDefault="00486532" w:rsidP="00486532">
      <w:pPr>
        <w:spacing w:after="0" w:line="240" w:lineRule="auto"/>
        <w:rPr>
          <w:rFonts w:eastAsia="Times New Roman" w:cs="Times New Roman"/>
          <w:sz w:val="24"/>
          <w:szCs w:val="24"/>
        </w:rPr>
      </w:pPr>
      <w:r w:rsidRPr="00486532">
        <w:rPr>
          <w:rFonts w:eastAsia="Times New Roman" w:cs="Times New Roman"/>
          <w:color w:val="000000"/>
          <w:sz w:val="26"/>
          <w:szCs w:val="26"/>
        </w:rPr>
        <w:t xml:space="preserve">- Ý kiến </w:t>
      </w:r>
      <w:r w:rsidR="00B524E9">
        <w:rPr>
          <w:rFonts w:eastAsia="Times New Roman" w:cs="Times New Roman"/>
          <w:color w:val="000000"/>
          <w:sz w:val="26"/>
          <w:szCs w:val="26"/>
        </w:rPr>
        <w:t>2</w:t>
      </w:r>
      <w:r w:rsidRPr="00486532">
        <w:rPr>
          <w:rFonts w:eastAsia="Times New Roman" w:cs="Times New Roman"/>
          <w:color w:val="000000"/>
          <w:sz w:val="26"/>
          <w:szCs w:val="26"/>
        </w:rPr>
        <w:t>. Không đồng tình. Vì: bên cạnh việc học tập, học sinh cũng nên quan tâm, rèn luyện kĩ năng quản lí tiền, quản lí chi tiêu sao cho hiệu quả.</w:t>
      </w:r>
    </w:p>
    <w:p w:rsidR="00486532" w:rsidRDefault="00486532" w:rsidP="00486532">
      <w:pPr>
        <w:rPr>
          <w:b/>
          <w:sz w:val="24"/>
        </w:rPr>
      </w:pPr>
      <w:r>
        <w:rPr>
          <w:b/>
          <w:sz w:val="24"/>
        </w:rPr>
        <w:t>Câu 2: 2 điểm</w:t>
      </w:r>
      <w:bookmarkStart w:id="0" w:name="_GoBack"/>
      <w:bookmarkEnd w:id="0"/>
    </w:p>
    <w:p w:rsidR="00486532" w:rsidRPr="00486532" w:rsidRDefault="00486532" w:rsidP="00486532">
      <w:pPr>
        <w:spacing w:after="0" w:line="240" w:lineRule="auto"/>
        <w:rPr>
          <w:rFonts w:eastAsia="Times New Roman" w:cs="Times New Roman"/>
          <w:sz w:val="24"/>
          <w:szCs w:val="24"/>
        </w:rPr>
      </w:pPr>
      <w:r w:rsidRPr="00486532">
        <w:rPr>
          <w:rFonts w:eastAsia="Times New Roman" w:cs="Times New Roman"/>
          <w:color w:val="000000"/>
          <w:sz w:val="26"/>
          <w:szCs w:val="26"/>
        </w:rPr>
        <w:t xml:space="preserve">a) </w:t>
      </w:r>
      <w:r>
        <w:rPr>
          <w:rFonts w:eastAsia="Times New Roman" w:cs="Times New Roman"/>
          <w:color w:val="000000"/>
          <w:sz w:val="26"/>
          <w:szCs w:val="26"/>
        </w:rPr>
        <w:t>H</w:t>
      </w:r>
      <w:r w:rsidRPr="00486532">
        <w:rPr>
          <w:rFonts w:eastAsia="Times New Roman" w:cs="Times New Roman"/>
          <w:color w:val="000000"/>
          <w:sz w:val="26"/>
          <w:szCs w:val="26"/>
        </w:rPr>
        <w:t>ành vi nhục mạ, bịa đặt thông tin của các bạn trong lớp đối với L là hành vi bạo lực học đường, vi phạm pháp luật.</w:t>
      </w:r>
    </w:p>
    <w:p w:rsidR="00486532" w:rsidRPr="00486532" w:rsidRDefault="00486532" w:rsidP="00486532">
      <w:pPr>
        <w:spacing w:after="0" w:line="240" w:lineRule="auto"/>
        <w:rPr>
          <w:rFonts w:eastAsia="Times New Roman" w:cs="Times New Roman"/>
          <w:sz w:val="24"/>
          <w:szCs w:val="24"/>
        </w:rPr>
      </w:pPr>
      <w:r w:rsidRPr="00486532">
        <w:rPr>
          <w:rFonts w:eastAsia="Times New Roman" w:cs="Times New Roman"/>
          <w:color w:val="000000"/>
          <w:sz w:val="26"/>
          <w:szCs w:val="26"/>
        </w:rPr>
        <w:t>b) Để ứng phó, L nên:</w:t>
      </w:r>
    </w:p>
    <w:p w:rsidR="00486532" w:rsidRPr="00486532" w:rsidRDefault="00486532" w:rsidP="00486532">
      <w:pPr>
        <w:spacing w:after="0" w:line="240" w:lineRule="auto"/>
        <w:rPr>
          <w:rFonts w:eastAsia="Times New Roman" w:cs="Times New Roman"/>
          <w:sz w:val="24"/>
          <w:szCs w:val="24"/>
        </w:rPr>
      </w:pPr>
      <w:r w:rsidRPr="00486532">
        <w:rPr>
          <w:rFonts w:eastAsia="Times New Roman" w:cs="Times New Roman"/>
          <w:color w:val="000000"/>
          <w:sz w:val="26"/>
          <w:szCs w:val="26"/>
        </w:rPr>
        <w:t>+ Bình tĩnh trao đổi ôn hòa với các bạn để tìm hiểu nguyên nhân vì sao các bạn lại bịa đặt, vu khống mình? Khéo léo hòa giải mâu thuẫn (nếu có) với các bạn bằng thái độ chân thành, lời nói nhẹ nhàng, ôn hòa (tránh những biểu hiện và lời nói mang tính tiêu cực, khiêu khích, thách thức…)</w:t>
      </w:r>
    </w:p>
    <w:p w:rsidR="00486532" w:rsidRDefault="00486532" w:rsidP="00486532">
      <w:pPr>
        <w:spacing w:after="0" w:line="240" w:lineRule="auto"/>
        <w:rPr>
          <w:rFonts w:eastAsia="Times New Roman" w:cs="Times New Roman"/>
          <w:color w:val="000000"/>
          <w:sz w:val="26"/>
          <w:szCs w:val="26"/>
        </w:rPr>
      </w:pPr>
      <w:r w:rsidRPr="00486532">
        <w:rPr>
          <w:rFonts w:eastAsia="Times New Roman" w:cs="Times New Roman"/>
          <w:color w:val="000000"/>
          <w:sz w:val="26"/>
          <w:szCs w:val="26"/>
        </w:rPr>
        <w:t>+ Tâm sự, trao đổi với bố mẹ, thầy cô giáo để nhận được sự tư vấn, trợ giúp từ họ.</w:t>
      </w:r>
    </w:p>
    <w:p w:rsidR="00486532" w:rsidRDefault="00486532" w:rsidP="00486532">
      <w:pPr>
        <w:spacing w:after="0" w:line="240" w:lineRule="auto"/>
        <w:rPr>
          <w:rFonts w:eastAsia="Times New Roman" w:cs="Times New Roman"/>
          <w:color w:val="000000"/>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486532" w:rsidRPr="00AC3D54" w:rsidTr="008371F4">
        <w:tc>
          <w:tcPr>
            <w:tcW w:w="3192" w:type="dxa"/>
          </w:tcPr>
          <w:p w:rsidR="00486532" w:rsidRPr="00AC3D54" w:rsidRDefault="00486532" w:rsidP="008371F4">
            <w:pPr>
              <w:jc w:val="center"/>
              <w:rPr>
                <w:rFonts w:cs="Times New Roman"/>
                <w:b/>
                <w:i/>
                <w:color w:val="000000" w:themeColor="text1"/>
                <w:sz w:val="26"/>
                <w:szCs w:val="26"/>
                <w:lang w:val="pt-BR"/>
              </w:rPr>
            </w:pPr>
            <w:r w:rsidRPr="00AC3D54">
              <w:rPr>
                <w:rFonts w:cs="Times New Roman"/>
                <w:b/>
                <w:i/>
                <w:color w:val="000000" w:themeColor="text1"/>
                <w:sz w:val="26"/>
                <w:szCs w:val="26"/>
                <w:lang w:val="pt-BR"/>
              </w:rPr>
              <w:t>Người ra đề:</w:t>
            </w:r>
          </w:p>
          <w:p w:rsidR="00486532" w:rsidRPr="00AC3D54" w:rsidRDefault="00486532" w:rsidP="008371F4">
            <w:pPr>
              <w:jc w:val="center"/>
              <w:rPr>
                <w:rFonts w:cs="Times New Roman"/>
                <w:b/>
                <w:i/>
                <w:color w:val="000000" w:themeColor="text1"/>
                <w:sz w:val="26"/>
                <w:szCs w:val="26"/>
                <w:lang w:val="pt-BR"/>
              </w:rPr>
            </w:pPr>
          </w:p>
          <w:p w:rsidR="00486532" w:rsidRPr="00AC3D54" w:rsidRDefault="00486532" w:rsidP="008371F4">
            <w:pPr>
              <w:jc w:val="center"/>
              <w:rPr>
                <w:rFonts w:cs="Times New Roman"/>
                <w:b/>
                <w:i/>
                <w:color w:val="000000" w:themeColor="text1"/>
                <w:sz w:val="26"/>
                <w:szCs w:val="26"/>
                <w:lang w:val="pt-BR"/>
              </w:rPr>
            </w:pPr>
          </w:p>
          <w:p w:rsidR="00486532" w:rsidRPr="00AC3D54" w:rsidRDefault="00486532" w:rsidP="008371F4">
            <w:pPr>
              <w:jc w:val="center"/>
              <w:rPr>
                <w:rFonts w:cs="Times New Roman"/>
                <w:b/>
                <w:i/>
                <w:color w:val="000000" w:themeColor="text1"/>
                <w:sz w:val="26"/>
                <w:szCs w:val="26"/>
                <w:lang w:val="pt-BR"/>
              </w:rPr>
            </w:pPr>
          </w:p>
          <w:p w:rsidR="00486532" w:rsidRPr="00AC3D54" w:rsidRDefault="00486532" w:rsidP="008371F4">
            <w:pPr>
              <w:jc w:val="center"/>
              <w:rPr>
                <w:rFonts w:cs="Times New Roman"/>
                <w:b/>
                <w:i/>
                <w:color w:val="000000" w:themeColor="text1"/>
                <w:sz w:val="26"/>
                <w:szCs w:val="26"/>
                <w:lang w:val="pt-BR"/>
              </w:rPr>
            </w:pPr>
          </w:p>
          <w:p w:rsidR="00486532" w:rsidRPr="00AC3D54" w:rsidRDefault="00486532" w:rsidP="008371F4">
            <w:pPr>
              <w:jc w:val="center"/>
              <w:rPr>
                <w:rFonts w:cs="Times New Roman"/>
                <w:b/>
                <w:i/>
                <w:color w:val="000000" w:themeColor="text1"/>
                <w:sz w:val="26"/>
                <w:szCs w:val="26"/>
                <w:lang w:val="pt-BR"/>
              </w:rPr>
            </w:pPr>
            <w:r w:rsidRPr="00AC3D54">
              <w:rPr>
                <w:rFonts w:cs="Times New Roman"/>
                <w:b/>
                <w:i/>
                <w:color w:val="000000" w:themeColor="text1"/>
                <w:sz w:val="26"/>
                <w:szCs w:val="26"/>
                <w:lang w:val="pt-BR"/>
              </w:rPr>
              <w:t>Nguyễn Thị Thu Hiền</w:t>
            </w:r>
          </w:p>
        </w:tc>
        <w:tc>
          <w:tcPr>
            <w:tcW w:w="3192" w:type="dxa"/>
          </w:tcPr>
          <w:p w:rsidR="00486532" w:rsidRPr="00AC3D54" w:rsidRDefault="00486532" w:rsidP="008371F4">
            <w:pPr>
              <w:jc w:val="center"/>
              <w:rPr>
                <w:rFonts w:cs="Times New Roman"/>
                <w:b/>
                <w:i/>
                <w:color w:val="000000" w:themeColor="text1"/>
                <w:sz w:val="26"/>
                <w:szCs w:val="26"/>
                <w:lang w:val="pt-BR"/>
              </w:rPr>
            </w:pPr>
            <w:r w:rsidRPr="00AC3D54">
              <w:rPr>
                <w:rFonts w:cs="Times New Roman"/>
                <w:b/>
                <w:i/>
                <w:color w:val="000000" w:themeColor="text1"/>
                <w:sz w:val="26"/>
                <w:szCs w:val="26"/>
                <w:lang w:val="pt-BR"/>
              </w:rPr>
              <w:t>Tổ trưởng/ Nhóm trưởng duyệt đề:</w:t>
            </w:r>
          </w:p>
          <w:p w:rsidR="00486532" w:rsidRPr="00AC3D54" w:rsidRDefault="00486532" w:rsidP="008371F4">
            <w:pPr>
              <w:jc w:val="center"/>
              <w:rPr>
                <w:rFonts w:cs="Times New Roman"/>
                <w:b/>
                <w:i/>
                <w:color w:val="000000" w:themeColor="text1"/>
                <w:sz w:val="26"/>
                <w:szCs w:val="26"/>
                <w:lang w:val="pt-BR"/>
              </w:rPr>
            </w:pPr>
          </w:p>
          <w:p w:rsidR="00486532" w:rsidRPr="00AC3D54" w:rsidRDefault="00486532" w:rsidP="008371F4">
            <w:pPr>
              <w:jc w:val="center"/>
              <w:rPr>
                <w:rFonts w:cs="Times New Roman"/>
                <w:b/>
                <w:i/>
                <w:color w:val="000000" w:themeColor="text1"/>
                <w:sz w:val="26"/>
                <w:szCs w:val="26"/>
                <w:lang w:val="pt-BR"/>
              </w:rPr>
            </w:pPr>
          </w:p>
          <w:p w:rsidR="00486532" w:rsidRPr="00AC3D54" w:rsidRDefault="00486532" w:rsidP="008371F4">
            <w:pPr>
              <w:jc w:val="center"/>
              <w:rPr>
                <w:rFonts w:cs="Times New Roman"/>
                <w:b/>
                <w:i/>
                <w:color w:val="000000" w:themeColor="text1"/>
                <w:sz w:val="26"/>
                <w:szCs w:val="26"/>
                <w:lang w:val="pt-BR"/>
              </w:rPr>
            </w:pPr>
          </w:p>
          <w:p w:rsidR="00486532" w:rsidRPr="00AC3D54" w:rsidRDefault="00486532" w:rsidP="008371F4">
            <w:pPr>
              <w:jc w:val="center"/>
              <w:rPr>
                <w:rFonts w:cs="Times New Roman"/>
                <w:b/>
                <w:i/>
                <w:color w:val="000000" w:themeColor="text1"/>
                <w:sz w:val="26"/>
                <w:szCs w:val="26"/>
                <w:lang w:val="pt-BR"/>
              </w:rPr>
            </w:pPr>
            <w:r w:rsidRPr="00AC3D54">
              <w:rPr>
                <w:rFonts w:cs="Times New Roman"/>
                <w:b/>
                <w:i/>
                <w:color w:val="000000" w:themeColor="text1"/>
                <w:sz w:val="26"/>
                <w:szCs w:val="26"/>
                <w:lang w:val="pt-BR"/>
              </w:rPr>
              <w:t>Nguyễn Thị Thanh Hiền</w:t>
            </w:r>
          </w:p>
        </w:tc>
        <w:tc>
          <w:tcPr>
            <w:tcW w:w="3192" w:type="dxa"/>
            <w:hideMark/>
          </w:tcPr>
          <w:p w:rsidR="00486532" w:rsidRDefault="00486532" w:rsidP="008371F4">
            <w:pPr>
              <w:jc w:val="center"/>
              <w:rPr>
                <w:rFonts w:cs="Times New Roman"/>
                <w:b/>
                <w:i/>
                <w:color w:val="000000" w:themeColor="text1"/>
                <w:sz w:val="26"/>
                <w:szCs w:val="26"/>
                <w:lang w:val="pt-BR"/>
              </w:rPr>
            </w:pPr>
            <w:r w:rsidRPr="00AC3D54">
              <w:rPr>
                <w:rFonts w:cs="Times New Roman"/>
                <w:b/>
                <w:i/>
                <w:color w:val="000000" w:themeColor="text1"/>
                <w:sz w:val="26"/>
                <w:szCs w:val="26"/>
                <w:lang w:val="pt-BR"/>
              </w:rPr>
              <w:t>BGH duyệt đề:</w:t>
            </w:r>
          </w:p>
          <w:p w:rsidR="00486532" w:rsidRDefault="00486532" w:rsidP="008371F4">
            <w:pPr>
              <w:jc w:val="center"/>
              <w:rPr>
                <w:rFonts w:cs="Times New Roman"/>
                <w:b/>
                <w:i/>
                <w:color w:val="000000" w:themeColor="text1"/>
                <w:sz w:val="26"/>
                <w:szCs w:val="26"/>
                <w:lang w:val="pt-BR"/>
              </w:rPr>
            </w:pPr>
          </w:p>
          <w:p w:rsidR="00486532" w:rsidRDefault="00486532" w:rsidP="008371F4">
            <w:pPr>
              <w:jc w:val="center"/>
              <w:rPr>
                <w:rFonts w:cs="Times New Roman"/>
                <w:b/>
                <w:i/>
                <w:color w:val="000000" w:themeColor="text1"/>
                <w:sz w:val="26"/>
                <w:szCs w:val="26"/>
                <w:lang w:val="pt-BR"/>
              </w:rPr>
            </w:pPr>
          </w:p>
          <w:p w:rsidR="00486532" w:rsidRDefault="00486532" w:rsidP="008371F4">
            <w:pPr>
              <w:jc w:val="center"/>
              <w:rPr>
                <w:rFonts w:cs="Times New Roman"/>
                <w:b/>
                <w:i/>
                <w:color w:val="000000" w:themeColor="text1"/>
                <w:sz w:val="26"/>
                <w:szCs w:val="26"/>
                <w:lang w:val="pt-BR"/>
              </w:rPr>
            </w:pPr>
          </w:p>
          <w:p w:rsidR="00486532" w:rsidRDefault="00486532" w:rsidP="008371F4">
            <w:pPr>
              <w:jc w:val="center"/>
              <w:rPr>
                <w:rFonts w:cs="Times New Roman"/>
                <w:b/>
                <w:i/>
                <w:color w:val="000000" w:themeColor="text1"/>
                <w:sz w:val="26"/>
                <w:szCs w:val="26"/>
                <w:lang w:val="pt-BR"/>
              </w:rPr>
            </w:pPr>
          </w:p>
          <w:p w:rsidR="00486532" w:rsidRPr="00AC3D54" w:rsidRDefault="00486532" w:rsidP="008371F4">
            <w:pPr>
              <w:jc w:val="center"/>
              <w:rPr>
                <w:rFonts w:cs="Times New Roman"/>
                <w:b/>
                <w:i/>
                <w:color w:val="000000" w:themeColor="text1"/>
                <w:sz w:val="26"/>
                <w:szCs w:val="26"/>
                <w:lang w:val="pt-BR"/>
              </w:rPr>
            </w:pPr>
            <w:r>
              <w:rPr>
                <w:rFonts w:cs="Times New Roman"/>
                <w:b/>
                <w:i/>
                <w:color w:val="000000" w:themeColor="text1"/>
                <w:sz w:val="26"/>
                <w:szCs w:val="26"/>
                <w:lang w:val="pt-BR"/>
              </w:rPr>
              <w:t>Phạm Lan Anh</w:t>
            </w:r>
          </w:p>
        </w:tc>
      </w:tr>
    </w:tbl>
    <w:p w:rsidR="00486532" w:rsidRPr="00486532" w:rsidRDefault="00486532" w:rsidP="00486532">
      <w:pPr>
        <w:spacing w:after="0" w:line="240" w:lineRule="auto"/>
        <w:rPr>
          <w:rFonts w:eastAsia="Times New Roman" w:cs="Times New Roman"/>
          <w:sz w:val="24"/>
          <w:szCs w:val="24"/>
        </w:rPr>
      </w:pPr>
    </w:p>
    <w:p w:rsidR="00486532" w:rsidRPr="00486532" w:rsidRDefault="00486532" w:rsidP="00486532">
      <w:pPr>
        <w:rPr>
          <w:b/>
          <w:sz w:val="24"/>
        </w:rPr>
      </w:pPr>
    </w:p>
    <w:p w:rsidR="001923BC" w:rsidRDefault="001923BC" w:rsidP="001923BC">
      <w:pPr>
        <w:jc w:val="center"/>
        <w:rPr>
          <w:sz w:val="24"/>
        </w:rPr>
      </w:pPr>
    </w:p>
    <w:p w:rsidR="001923BC" w:rsidRPr="001923BC" w:rsidRDefault="001923BC" w:rsidP="001923BC">
      <w:pPr>
        <w:jc w:val="center"/>
        <w:rPr>
          <w:sz w:val="24"/>
        </w:rPr>
      </w:pPr>
    </w:p>
    <w:sectPr w:rsidR="001923BC" w:rsidRPr="001923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BC"/>
    <w:rsid w:val="001923BC"/>
    <w:rsid w:val="00486532"/>
    <w:rsid w:val="006F4907"/>
    <w:rsid w:val="00A77427"/>
    <w:rsid w:val="00B524E9"/>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1923BC"/>
    <w:pPr>
      <w:spacing w:before="100" w:beforeAutospacing="1" w:after="100" w:afterAutospacing="1" w:line="240" w:lineRule="auto"/>
    </w:pPr>
    <w:rPr>
      <w:rFonts w:eastAsia="SimSun" w:cs="Times New Roman"/>
      <w:sz w:val="24"/>
      <w:szCs w:val="24"/>
      <w:lang w:eastAsia="zh-CN"/>
    </w:rPr>
  </w:style>
  <w:style w:type="table" w:styleId="TableGrid">
    <w:name w:val="Table Grid"/>
    <w:aliases w:val="Bảng TK"/>
    <w:basedOn w:val="TableNormal"/>
    <w:uiPriority w:val="39"/>
    <w:rsid w:val="001923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1923B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1923BC"/>
    <w:pPr>
      <w:spacing w:before="100" w:beforeAutospacing="1" w:after="100" w:afterAutospacing="1" w:line="240" w:lineRule="auto"/>
    </w:pPr>
    <w:rPr>
      <w:rFonts w:eastAsia="SimSun" w:cs="Times New Roman"/>
      <w:sz w:val="24"/>
      <w:szCs w:val="24"/>
      <w:lang w:eastAsia="zh-CN"/>
    </w:rPr>
  </w:style>
  <w:style w:type="table" w:styleId="TableGrid">
    <w:name w:val="Table Grid"/>
    <w:aliases w:val="Bảng TK"/>
    <w:basedOn w:val="TableNormal"/>
    <w:uiPriority w:val="39"/>
    <w:rsid w:val="001923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1923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4736">
      <w:bodyDiv w:val="1"/>
      <w:marLeft w:val="0"/>
      <w:marRight w:val="0"/>
      <w:marTop w:val="0"/>
      <w:marBottom w:val="0"/>
      <w:divBdr>
        <w:top w:val="none" w:sz="0" w:space="0" w:color="auto"/>
        <w:left w:val="none" w:sz="0" w:space="0" w:color="auto"/>
        <w:bottom w:val="none" w:sz="0" w:space="0" w:color="auto"/>
        <w:right w:val="none" w:sz="0" w:space="0" w:color="auto"/>
      </w:divBdr>
    </w:div>
    <w:div w:id="12345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2023-02-27T02:39:00Z</dcterms:created>
  <dcterms:modified xsi:type="dcterms:W3CDTF">2023-02-27T10:45:00Z</dcterms:modified>
</cp:coreProperties>
</file>